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6CA3" w14:textId="77777777" w:rsidR="00E60D3E" w:rsidRPr="00FE7808" w:rsidRDefault="00E60D3E" w:rsidP="00E60D3E">
      <w:pPr>
        <w:jc w:val="center"/>
        <w:rPr>
          <w:rFonts w:eastAsia="Times New Roman"/>
          <w:b/>
          <w:szCs w:val="24"/>
          <w:u w:val="single"/>
        </w:rPr>
      </w:pPr>
      <w:r w:rsidRPr="00FE7808">
        <w:rPr>
          <w:rFonts w:eastAsia="Times New Roman"/>
          <w:b/>
          <w:szCs w:val="24"/>
        </w:rPr>
        <w:t xml:space="preserve">ORDINANCE NO. </w:t>
      </w:r>
      <w:r w:rsidRPr="00FE7808">
        <w:rPr>
          <w:rFonts w:eastAsia="Times New Roman"/>
          <w:szCs w:val="24"/>
        </w:rPr>
        <w:t xml:space="preserve"> </w:t>
      </w:r>
      <w:r w:rsidRPr="00FE7808">
        <w:rPr>
          <w:rFonts w:eastAsia="Times New Roman"/>
          <w:szCs w:val="24"/>
          <w:u w:val="single"/>
        </w:rPr>
        <w:tab/>
      </w:r>
      <w:r w:rsidRPr="00FE7808">
        <w:rPr>
          <w:rFonts w:eastAsia="Times New Roman"/>
          <w:szCs w:val="24"/>
          <w:u w:val="single"/>
        </w:rPr>
        <w:tab/>
      </w:r>
      <w:r w:rsidRPr="00FE7808">
        <w:rPr>
          <w:rFonts w:eastAsia="Times New Roman"/>
          <w:szCs w:val="24"/>
          <w:u w:val="single"/>
        </w:rPr>
        <w:tab/>
      </w:r>
    </w:p>
    <w:p w14:paraId="22997319" w14:textId="77777777" w:rsidR="00E60D3E" w:rsidRPr="00FE7808" w:rsidRDefault="00E60D3E" w:rsidP="00E60D3E">
      <w:pPr>
        <w:jc w:val="center"/>
        <w:rPr>
          <w:rFonts w:eastAsia="Times New Roman"/>
          <w:b/>
          <w:szCs w:val="24"/>
          <w:u w:val="single"/>
        </w:rPr>
      </w:pPr>
    </w:p>
    <w:p w14:paraId="22F9AE28" w14:textId="023F38C1" w:rsidR="00E60D3E" w:rsidRDefault="00E60D3E" w:rsidP="00E60D3E">
      <w:pPr>
        <w:keepNext/>
        <w:jc w:val="center"/>
        <w:outlineLvl w:val="0"/>
        <w:rPr>
          <w:rFonts w:eastAsia="Times New Roman"/>
          <w:b/>
          <w:szCs w:val="24"/>
        </w:rPr>
      </w:pPr>
      <w:r w:rsidRPr="00FE7808">
        <w:rPr>
          <w:rFonts w:eastAsia="Times New Roman"/>
          <w:b/>
          <w:szCs w:val="24"/>
        </w:rPr>
        <w:t xml:space="preserve">ORDINANCE </w:t>
      </w:r>
      <w:r>
        <w:rPr>
          <w:rFonts w:eastAsia="Times New Roman"/>
          <w:b/>
          <w:szCs w:val="24"/>
        </w:rPr>
        <w:t>AUTHORIZING THE MAYOR TO EXECUTE ANY DOCUMENTS REQUIRED TO TRANSFER THE LEBANON CEMETERY TRUST FROM REGIONS BANK TO FIRST FEDERAL SAVINGS BANK</w:t>
      </w:r>
    </w:p>
    <w:p w14:paraId="5E80E3B0" w14:textId="77777777" w:rsidR="00E60D3E" w:rsidRPr="00FE7808" w:rsidRDefault="00E60D3E" w:rsidP="00E60D3E">
      <w:pPr>
        <w:keepNext/>
        <w:jc w:val="center"/>
        <w:outlineLvl w:val="0"/>
        <w:rPr>
          <w:rFonts w:eastAsia="Times New Roman"/>
          <w:b/>
          <w:szCs w:val="24"/>
        </w:rPr>
      </w:pPr>
    </w:p>
    <w:p w14:paraId="5F9AFFAF" w14:textId="77777777" w:rsidR="00E60D3E" w:rsidRPr="00FE7808" w:rsidRDefault="00E60D3E" w:rsidP="00E60D3E">
      <w:pPr>
        <w:ind w:firstLine="720"/>
        <w:jc w:val="both"/>
        <w:rPr>
          <w:rFonts w:eastAsia="Times New Roman"/>
          <w:szCs w:val="24"/>
        </w:rPr>
      </w:pPr>
      <w:r w:rsidRPr="00FE7808">
        <w:rPr>
          <w:rFonts w:eastAsia="Times New Roman"/>
          <w:b/>
          <w:szCs w:val="24"/>
        </w:rPr>
        <w:t>WHEREAS,</w:t>
      </w:r>
      <w:r w:rsidRPr="00FE7808">
        <w:rPr>
          <w:rFonts w:eastAsia="Times New Roman"/>
          <w:szCs w:val="24"/>
        </w:rPr>
        <w:t xml:space="preserve"> the City of </w:t>
      </w:r>
      <w:r>
        <w:rPr>
          <w:rFonts w:eastAsia="Times New Roman"/>
          <w:szCs w:val="24"/>
        </w:rPr>
        <w:t>Lebanon</w:t>
      </w:r>
      <w:r w:rsidRPr="00FE7808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St. Clair</w:t>
      </w:r>
      <w:r w:rsidRPr="00FE7808">
        <w:rPr>
          <w:rFonts w:eastAsia="Times New Roman"/>
          <w:szCs w:val="24"/>
        </w:rPr>
        <w:t xml:space="preserve"> County, Illinois (hereinafter “City”), is a non-home rule municipality duly established, existing and operating in accordance with the provisions of the Illinois Municipal Code (Section 5/1-1-1 et seq. of Chapter 65 of the Illinois Compiled Statutes); and</w:t>
      </w:r>
    </w:p>
    <w:p w14:paraId="584FBD88" w14:textId="77777777" w:rsidR="00E60D3E" w:rsidRPr="00FE7808" w:rsidRDefault="00E60D3E" w:rsidP="00E60D3E">
      <w:pPr>
        <w:ind w:firstLine="720"/>
        <w:jc w:val="both"/>
        <w:rPr>
          <w:rFonts w:eastAsia="Times New Roman"/>
          <w:szCs w:val="24"/>
        </w:rPr>
      </w:pPr>
    </w:p>
    <w:p w14:paraId="1D4E53B7" w14:textId="6164FD00" w:rsidR="00E60D3E" w:rsidRDefault="00E60D3E" w:rsidP="00E60D3E">
      <w:pPr>
        <w:ind w:firstLine="720"/>
        <w:jc w:val="both"/>
        <w:rPr>
          <w:rFonts w:eastAsia="Times New Roman"/>
          <w:szCs w:val="24"/>
        </w:rPr>
      </w:pPr>
      <w:r w:rsidRPr="00FE7808">
        <w:rPr>
          <w:rFonts w:eastAsia="Times New Roman"/>
          <w:b/>
          <w:szCs w:val="24"/>
        </w:rPr>
        <w:t>WHEREAS,</w:t>
      </w:r>
      <w:r w:rsidRPr="00FE780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City currently has a trust set up to hold funds for care of the City Cemetery (</w:t>
      </w:r>
      <w:r w:rsidRPr="00895947">
        <w:rPr>
          <w:rFonts w:eastAsia="Times New Roman"/>
          <w:i/>
          <w:iCs/>
          <w:szCs w:val="24"/>
        </w:rPr>
        <w:t>See</w:t>
      </w:r>
      <w:r>
        <w:rPr>
          <w:rFonts w:eastAsia="Times New Roman"/>
          <w:szCs w:val="24"/>
        </w:rPr>
        <w:t xml:space="preserve"> </w:t>
      </w:r>
      <w:r w:rsidRPr="00895947">
        <w:rPr>
          <w:rFonts w:eastAsia="Times New Roman"/>
          <w:b/>
          <w:bCs/>
          <w:szCs w:val="24"/>
        </w:rPr>
        <w:t>Exhibit A</w:t>
      </w:r>
      <w:r>
        <w:rPr>
          <w:rFonts w:eastAsia="Times New Roman"/>
          <w:szCs w:val="24"/>
        </w:rPr>
        <w:t>); and</w:t>
      </w:r>
    </w:p>
    <w:p w14:paraId="50C0A883" w14:textId="77777777" w:rsidR="00E60D3E" w:rsidRPr="00FE7808" w:rsidRDefault="00E60D3E" w:rsidP="00E60D3E">
      <w:pPr>
        <w:ind w:firstLine="720"/>
        <w:jc w:val="both"/>
        <w:rPr>
          <w:rFonts w:eastAsia="Times New Roman"/>
          <w:szCs w:val="24"/>
        </w:rPr>
      </w:pPr>
    </w:p>
    <w:p w14:paraId="04B359B3" w14:textId="52305C08" w:rsidR="00E60D3E" w:rsidRPr="00895947" w:rsidRDefault="00E60D3E" w:rsidP="00895947">
      <w:pPr>
        <w:ind w:firstLine="72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/>
          <w:color w:val="000000"/>
        </w:rPr>
        <w:t xml:space="preserve">WHEREAS, </w:t>
      </w:r>
      <w:r w:rsidR="00895947">
        <w:rPr>
          <w:rFonts w:eastAsia="Times New Roman"/>
          <w:bCs/>
          <w:color w:val="000000"/>
        </w:rPr>
        <w:t>City has determined the costs to have the trust administered by City’s current bank has become too costly; and</w:t>
      </w:r>
    </w:p>
    <w:p w14:paraId="3F87EB52" w14:textId="77777777" w:rsidR="00895947" w:rsidRPr="00FE7808" w:rsidRDefault="00895947" w:rsidP="00895947">
      <w:pPr>
        <w:ind w:firstLine="720"/>
        <w:jc w:val="both"/>
        <w:rPr>
          <w:rFonts w:eastAsia="Times New Roman"/>
          <w:color w:val="000000"/>
        </w:rPr>
      </w:pPr>
    </w:p>
    <w:p w14:paraId="2B04D3B5" w14:textId="602DDF7D" w:rsidR="00E60D3E" w:rsidRPr="00FE7808" w:rsidRDefault="00E60D3E" w:rsidP="00E60D3E">
      <w:pPr>
        <w:ind w:firstLine="720"/>
        <w:jc w:val="both"/>
        <w:rPr>
          <w:rFonts w:eastAsia="Times New Roman"/>
          <w:color w:val="000000"/>
        </w:rPr>
      </w:pPr>
      <w:r w:rsidRPr="00FE7808">
        <w:rPr>
          <w:rFonts w:eastAsia="Times New Roman"/>
          <w:b/>
          <w:color w:val="000000"/>
        </w:rPr>
        <w:t>WHEREAS</w:t>
      </w:r>
      <w:r w:rsidRPr="00FE7808">
        <w:rPr>
          <w:rFonts w:eastAsia="Times New Roman"/>
          <w:color w:val="000000"/>
        </w:rPr>
        <w:t xml:space="preserve">, </w:t>
      </w:r>
      <w:r w:rsidR="00895947">
        <w:rPr>
          <w:rFonts w:eastAsia="Times New Roman"/>
          <w:color w:val="000000"/>
        </w:rPr>
        <w:t xml:space="preserve">City has determined it would save the </w:t>
      </w:r>
      <w:proofErr w:type="gramStart"/>
      <w:r w:rsidR="00895947">
        <w:rPr>
          <w:rFonts w:eastAsia="Times New Roman"/>
          <w:color w:val="000000"/>
        </w:rPr>
        <w:t>City</w:t>
      </w:r>
      <w:proofErr w:type="gramEnd"/>
      <w:r w:rsidR="00895947">
        <w:rPr>
          <w:rFonts w:eastAsia="Times New Roman"/>
          <w:color w:val="000000"/>
        </w:rPr>
        <w:t xml:space="preserve"> money to transfer the trust to First Federal Savings Bank in Mascoutah, IL; and</w:t>
      </w:r>
    </w:p>
    <w:p w14:paraId="733A847E" w14:textId="77777777" w:rsidR="00E60D3E" w:rsidRPr="00FE7808" w:rsidRDefault="00E60D3E" w:rsidP="00E60D3E">
      <w:pPr>
        <w:ind w:firstLine="720"/>
        <w:jc w:val="both"/>
        <w:rPr>
          <w:rFonts w:eastAsia="Times New Roman"/>
          <w:color w:val="000000"/>
        </w:rPr>
      </w:pPr>
    </w:p>
    <w:p w14:paraId="26F9C964" w14:textId="72710391" w:rsidR="00E60D3E" w:rsidRDefault="00E60D3E" w:rsidP="00E60D3E">
      <w:pPr>
        <w:ind w:firstLine="720"/>
        <w:jc w:val="both"/>
        <w:rPr>
          <w:rFonts w:eastAsia="Times New Roman"/>
          <w:color w:val="000000"/>
        </w:rPr>
      </w:pPr>
      <w:r w:rsidRPr="00FE7808">
        <w:rPr>
          <w:rFonts w:eastAsia="Times New Roman"/>
          <w:b/>
          <w:color w:val="000000"/>
        </w:rPr>
        <w:t>WHEREAS</w:t>
      </w:r>
      <w:r w:rsidRPr="00FE7808">
        <w:rPr>
          <w:rFonts w:eastAsia="Times New Roman"/>
          <w:color w:val="000000"/>
        </w:rPr>
        <w:t xml:space="preserve">, City has determined it to be in the best interest of public health, safety, general welfare and economic welfare to </w:t>
      </w:r>
      <w:r w:rsidR="00895947">
        <w:rPr>
          <w:rFonts w:eastAsia="Times New Roman"/>
          <w:color w:val="000000"/>
        </w:rPr>
        <w:t xml:space="preserve">authorize the </w:t>
      </w:r>
      <w:proofErr w:type="gramStart"/>
      <w:r w:rsidR="00895947">
        <w:rPr>
          <w:rFonts w:eastAsia="Times New Roman"/>
          <w:color w:val="000000"/>
        </w:rPr>
        <w:t>Mayor</w:t>
      </w:r>
      <w:proofErr w:type="gramEnd"/>
      <w:r w:rsidR="00895947">
        <w:rPr>
          <w:rFonts w:eastAsia="Times New Roman"/>
          <w:color w:val="000000"/>
        </w:rPr>
        <w:t xml:space="preserve"> to execute any documents necessary to transfer the City Cemetery trust to First Federal Savings Bank in Mascoutah, IL; and</w:t>
      </w:r>
    </w:p>
    <w:p w14:paraId="74A2B8C6" w14:textId="219781BD" w:rsidR="00895947" w:rsidRDefault="00895947" w:rsidP="00E60D3E">
      <w:pPr>
        <w:ind w:firstLine="720"/>
        <w:jc w:val="both"/>
        <w:rPr>
          <w:rFonts w:eastAsia="Times New Roman"/>
          <w:color w:val="000000"/>
        </w:rPr>
      </w:pPr>
    </w:p>
    <w:p w14:paraId="4C58E23D" w14:textId="54F994FC" w:rsidR="00895947" w:rsidRPr="00FE7808" w:rsidRDefault="00895947" w:rsidP="00E60D3E">
      <w:pPr>
        <w:ind w:firstLine="720"/>
        <w:jc w:val="both"/>
        <w:rPr>
          <w:rFonts w:eastAsia="Times New Roman"/>
          <w:color w:val="000000"/>
        </w:rPr>
      </w:pPr>
      <w:r w:rsidRPr="00895947">
        <w:rPr>
          <w:rFonts w:eastAsia="Times New Roman"/>
          <w:b/>
          <w:bCs/>
          <w:color w:val="000000"/>
        </w:rPr>
        <w:t>WHEREAS</w:t>
      </w:r>
      <w:r>
        <w:rPr>
          <w:rFonts w:eastAsia="Times New Roman"/>
          <w:color w:val="000000"/>
        </w:rPr>
        <w:t xml:space="preserve">, City has determined the </w:t>
      </w:r>
      <w:proofErr w:type="gramStart"/>
      <w:r>
        <w:rPr>
          <w:rFonts w:eastAsia="Times New Roman"/>
          <w:color w:val="000000"/>
        </w:rPr>
        <w:t>Mayor</w:t>
      </w:r>
      <w:proofErr w:type="gramEnd"/>
      <w:r>
        <w:rPr>
          <w:rFonts w:eastAsia="Times New Roman"/>
          <w:color w:val="000000"/>
        </w:rPr>
        <w:t xml:space="preserve"> is authorized and directed to execute any documents necessary to transfer the City Cemetery trust to First Federal Savings Bank in Mascoutah, IL.</w:t>
      </w:r>
    </w:p>
    <w:p w14:paraId="57AFBF4B" w14:textId="77777777" w:rsidR="00E60D3E" w:rsidRPr="00FE7808" w:rsidRDefault="00E60D3E" w:rsidP="00E60D3E">
      <w:pPr>
        <w:ind w:firstLine="720"/>
        <w:jc w:val="both"/>
        <w:rPr>
          <w:rFonts w:eastAsia="Times New Roman"/>
          <w:szCs w:val="24"/>
        </w:rPr>
      </w:pPr>
    </w:p>
    <w:p w14:paraId="0C4A8268" w14:textId="77777777" w:rsidR="00E60D3E" w:rsidRPr="00FE7808" w:rsidRDefault="00E60D3E" w:rsidP="00E60D3E">
      <w:pPr>
        <w:ind w:firstLine="720"/>
        <w:jc w:val="both"/>
        <w:rPr>
          <w:rFonts w:eastAsia="Times New Roman"/>
          <w:szCs w:val="24"/>
        </w:rPr>
      </w:pPr>
      <w:r w:rsidRPr="00FE7808">
        <w:rPr>
          <w:rFonts w:eastAsia="Times New Roman"/>
          <w:b/>
          <w:color w:val="000000"/>
        </w:rPr>
        <w:t xml:space="preserve">NOW, THEREFORE, BE IT ORDAINED by the City Council of the City of </w:t>
      </w:r>
      <w:r>
        <w:rPr>
          <w:rFonts w:eastAsia="Times New Roman"/>
          <w:b/>
          <w:color w:val="000000"/>
        </w:rPr>
        <w:t>Lebanon</w:t>
      </w:r>
      <w:r w:rsidRPr="00FE7808">
        <w:rPr>
          <w:rFonts w:eastAsia="Times New Roman"/>
          <w:b/>
          <w:color w:val="000000"/>
        </w:rPr>
        <w:t>, Illinois, as follows</w:t>
      </w:r>
      <w:r w:rsidRPr="00FE7808">
        <w:rPr>
          <w:rFonts w:eastAsia="Times New Roman"/>
          <w:color w:val="000000"/>
        </w:rPr>
        <w:t>:</w:t>
      </w:r>
    </w:p>
    <w:p w14:paraId="21798150" w14:textId="77777777" w:rsidR="00E60D3E" w:rsidRPr="00FE7808" w:rsidRDefault="00E60D3E" w:rsidP="00E60D3E">
      <w:pPr>
        <w:spacing w:before="163"/>
        <w:ind w:firstLine="720"/>
        <w:textAlignment w:val="baseline"/>
        <w:rPr>
          <w:rFonts w:eastAsia="Times New Roman"/>
          <w:color w:val="000000"/>
        </w:rPr>
      </w:pPr>
    </w:p>
    <w:p w14:paraId="4D629003" w14:textId="77777777" w:rsidR="00E60D3E" w:rsidRPr="00FE7808" w:rsidRDefault="00E60D3E" w:rsidP="00E60D3E">
      <w:pPr>
        <w:ind w:firstLine="720"/>
        <w:jc w:val="both"/>
        <w:rPr>
          <w:rFonts w:eastAsia="Times New Roman"/>
          <w:szCs w:val="24"/>
        </w:rPr>
      </w:pPr>
      <w:r w:rsidRPr="00FE7808">
        <w:rPr>
          <w:rFonts w:eastAsia="Times New Roman"/>
          <w:i/>
          <w:szCs w:val="24"/>
        </w:rPr>
        <w:t>Section 1.</w:t>
      </w:r>
      <w:r w:rsidRPr="00FE7808">
        <w:rPr>
          <w:rFonts w:eastAsia="Times New Roman"/>
          <w:szCs w:val="24"/>
        </w:rPr>
        <w:tab/>
        <w:t xml:space="preserve">The foregoing recitals are incorporated herein as findings of the City Council of the City of </w:t>
      </w:r>
      <w:r>
        <w:rPr>
          <w:rFonts w:eastAsia="Times New Roman"/>
          <w:szCs w:val="24"/>
        </w:rPr>
        <w:t>Lebanon</w:t>
      </w:r>
      <w:r w:rsidRPr="00FE7808">
        <w:rPr>
          <w:rFonts w:eastAsia="Times New Roman"/>
          <w:szCs w:val="24"/>
        </w:rPr>
        <w:t>, Illinois.</w:t>
      </w:r>
    </w:p>
    <w:p w14:paraId="593B9489" w14:textId="77777777" w:rsidR="00E60D3E" w:rsidRPr="00FE7808" w:rsidRDefault="00E60D3E" w:rsidP="00E60D3E">
      <w:pPr>
        <w:ind w:firstLine="720"/>
        <w:jc w:val="both"/>
        <w:rPr>
          <w:rFonts w:eastAsia="Times New Roman"/>
          <w:szCs w:val="24"/>
        </w:rPr>
      </w:pPr>
    </w:p>
    <w:p w14:paraId="0F88BF77" w14:textId="77777777" w:rsidR="009B476E" w:rsidRDefault="00E60D3E" w:rsidP="00E60D3E">
      <w:pPr>
        <w:ind w:firstLine="720"/>
        <w:jc w:val="both"/>
        <w:rPr>
          <w:rFonts w:eastAsia="Times New Roman"/>
          <w:color w:val="000000"/>
        </w:rPr>
      </w:pPr>
      <w:r w:rsidRPr="00FE7808">
        <w:rPr>
          <w:rFonts w:eastAsia="Times New Roman"/>
          <w:i/>
          <w:szCs w:val="24"/>
        </w:rPr>
        <w:t>Section 2</w:t>
      </w:r>
      <w:r w:rsidRPr="00FE7808">
        <w:rPr>
          <w:rFonts w:eastAsia="Times New Roman"/>
          <w:szCs w:val="24"/>
        </w:rPr>
        <w:t>.</w:t>
      </w: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color w:val="000000"/>
          <w:spacing w:val="-1"/>
        </w:rPr>
        <w:t>T</w:t>
      </w:r>
      <w:r w:rsidR="00895947">
        <w:rPr>
          <w:rFonts w:eastAsia="Times New Roman"/>
          <w:color w:val="000000"/>
          <w:spacing w:val="-1"/>
        </w:rPr>
        <w:t xml:space="preserve">he City Cemetery trust is authorized to be transferred to </w:t>
      </w:r>
      <w:r w:rsidR="00895947">
        <w:rPr>
          <w:rFonts w:eastAsia="Times New Roman"/>
          <w:color w:val="000000"/>
        </w:rPr>
        <w:t>First Federal Savings Bank in Mascoutah, IL</w:t>
      </w:r>
      <w:r w:rsidR="009B476E">
        <w:rPr>
          <w:rFonts w:eastAsia="Times New Roman"/>
          <w:color w:val="000000"/>
        </w:rPr>
        <w:t>.</w:t>
      </w:r>
    </w:p>
    <w:p w14:paraId="7484F5AC" w14:textId="77777777" w:rsidR="00E60D3E" w:rsidRPr="00FE7808" w:rsidRDefault="00E60D3E" w:rsidP="00E60D3E">
      <w:pPr>
        <w:ind w:firstLine="720"/>
        <w:jc w:val="both"/>
        <w:rPr>
          <w:rFonts w:eastAsia="Times New Roman"/>
          <w:szCs w:val="24"/>
        </w:rPr>
      </w:pPr>
    </w:p>
    <w:p w14:paraId="2BD1BFD2" w14:textId="22A0AA82" w:rsidR="00E60D3E" w:rsidRPr="00FE7808" w:rsidRDefault="00E60D3E" w:rsidP="00E60D3E">
      <w:pPr>
        <w:ind w:firstLine="720"/>
        <w:jc w:val="both"/>
        <w:rPr>
          <w:rFonts w:eastAsia="Times New Roman"/>
          <w:szCs w:val="24"/>
        </w:rPr>
      </w:pPr>
      <w:r w:rsidRPr="00FE7808">
        <w:rPr>
          <w:rFonts w:eastAsia="Times New Roman"/>
          <w:i/>
          <w:szCs w:val="24"/>
        </w:rPr>
        <w:t xml:space="preserve">Section </w:t>
      </w:r>
      <w:r w:rsidR="009B476E">
        <w:rPr>
          <w:rFonts w:eastAsia="Times New Roman"/>
          <w:i/>
          <w:szCs w:val="24"/>
        </w:rPr>
        <w:t>3</w:t>
      </w:r>
      <w:r w:rsidRPr="00FE7808">
        <w:rPr>
          <w:rFonts w:eastAsia="Times New Roman"/>
          <w:szCs w:val="24"/>
        </w:rPr>
        <w:t>.</w:t>
      </w: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color w:val="000000"/>
        </w:rPr>
        <w:t xml:space="preserve">The </w:t>
      </w:r>
      <w:proofErr w:type="gramStart"/>
      <w:r>
        <w:rPr>
          <w:rFonts w:eastAsia="Times New Roman"/>
          <w:color w:val="000000"/>
        </w:rPr>
        <w:t>Mayor</w:t>
      </w:r>
      <w:proofErr w:type="gramEnd"/>
      <w:r w:rsidR="009B476E">
        <w:rPr>
          <w:rFonts w:eastAsia="Times New Roman"/>
          <w:color w:val="000000"/>
        </w:rPr>
        <w:t xml:space="preserve"> </w:t>
      </w:r>
      <w:r w:rsidRPr="00FE7808">
        <w:rPr>
          <w:rFonts w:eastAsia="Times New Roman"/>
          <w:color w:val="000000"/>
        </w:rPr>
        <w:t xml:space="preserve">is directed and authorized to </w:t>
      </w:r>
      <w:r w:rsidR="009B476E">
        <w:rPr>
          <w:rFonts w:eastAsia="Times New Roman"/>
          <w:color w:val="000000"/>
        </w:rPr>
        <w:t>execute any documents necessary to give force and effect to this Ordinance.</w:t>
      </w:r>
    </w:p>
    <w:p w14:paraId="28B8AA57" w14:textId="77777777" w:rsidR="00E60D3E" w:rsidRPr="00FE7808" w:rsidRDefault="00E60D3E" w:rsidP="00E60D3E">
      <w:pPr>
        <w:ind w:firstLine="720"/>
        <w:jc w:val="both"/>
        <w:rPr>
          <w:rFonts w:eastAsia="Times New Roman"/>
          <w:szCs w:val="24"/>
        </w:rPr>
      </w:pPr>
    </w:p>
    <w:p w14:paraId="4F6B9748" w14:textId="632E1A36" w:rsidR="00E60D3E" w:rsidRPr="00FE7808" w:rsidRDefault="00E60D3E" w:rsidP="00E60D3E">
      <w:pPr>
        <w:ind w:firstLine="720"/>
        <w:jc w:val="both"/>
        <w:rPr>
          <w:rFonts w:eastAsia="Times New Roman"/>
          <w:szCs w:val="24"/>
        </w:rPr>
      </w:pPr>
      <w:r w:rsidRPr="00FE7808">
        <w:rPr>
          <w:rFonts w:eastAsia="Times New Roman"/>
          <w:i/>
          <w:color w:val="000000"/>
        </w:rPr>
        <w:t xml:space="preserve">Section </w:t>
      </w:r>
      <w:r w:rsidR="009B476E">
        <w:rPr>
          <w:rFonts w:eastAsia="Times New Roman"/>
          <w:i/>
          <w:color w:val="000000"/>
        </w:rPr>
        <w:t>4</w:t>
      </w:r>
      <w:r w:rsidRPr="00FE7808">
        <w:rPr>
          <w:rFonts w:eastAsia="Times New Roman"/>
          <w:color w:val="000000"/>
        </w:rPr>
        <w:t>.</w:t>
      </w:r>
      <w:r w:rsidRPr="00FE7808">
        <w:rPr>
          <w:rFonts w:eastAsia="Times New Roman"/>
          <w:color w:val="000000"/>
        </w:rPr>
        <w:tab/>
        <w:t>This Ordinance shall be known as Ordinance No. __________and shall be in full force and effect from and after its passage, approval, and publication in pamphlet form as provided by law.</w:t>
      </w:r>
    </w:p>
    <w:p w14:paraId="6D979087" w14:textId="77777777" w:rsidR="00E60D3E" w:rsidRPr="00FE7808" w:rsidRDefault="00E60D3E" w:rsidP="00E60D3E">
      <w:pPr>
        <w:spacing w:before="197"/>
        <w:ind w:firstLine="720"/>
        <w:textAlignment w:val="baseline"/>
        <w:rPr>
          <w:rFonts w:eastAsia="Times New Roman"/>
          <w:color w:val="000000"/>
        </w:rPr>
      </w:pPr>
      <w:r w:rsidRPr="00FE7808">
        <w:rPr>
          <w:rFonts w:eastAsia="Times New Roman"/>
          <w:color w:val="000000"/>
        </w:rPr>
        <w:lastRenderedPageBreak/>
        <w:t xml:space="preserve">Passed by the City Council and approved by the </w:t>
      </w:r>
      <w:proofErr w:type="gramStart"/>
      <w:r w:rsidRPr="00FE7808">
        <w:rPr>
          <w:rFonts w:eastAsia="Times New Roman"/>
          <w:color w:val="000000"/>
        </w:rPr>
        <w:t>Mayor</w:t>
      </w:r>
      <w:proofErr w:type="gramEnd"/>
      <w:r w:rsidRPr="00FE7808">
        <w:rPr>
          <w:rFonts w:eastAsia="Times New Roman"/>
          <w:color w:val="000000"/>
        </w:rPr>
        <w:t xml:space="preserve"> of the city of </w:t>
      </w:r>
      <w:r>
        <w:rPr>
          <w:rFonts w:eastAsia="Times New Roman"/>
          <w:color w:val="000000"/>
        </w:rPr>
        <w:t>Lebanon</w:t>
      </w:r>
      <w:r w:rsidRPr="00FE7808">
        <w:rPr>
          <w:rFonts w:eastAsia="Times New Roman"/>
          <w:color w:val="000000"/>
        </w:rPr>
        <w:t>, Illinois and deposited and filed in the office of the City Clerk on the day of _________</w:t>
      </w:r>
      <w:r w:rsidRPr="00FE7808">
        <w:rPr>
          <w:rFonts w:eastAsia="Times New Roman"/>
          <w:color w:val="000000"/>
          <w:spacing w:val="-1"/>
        </w:rPr>
        <w:t>202</w:t>
      </w:r>
      <w:r>
        <w:rPr>
          <w:rFonts w:eastAsia="Times New Roman"/>
          <w:color w:val="000000"/>
          <w:spacing w:val="-1"/>
        </w:rPr>
        <w:t>3</w:t>
      </w:r>
      <w:r w:rsidRPr="00FE7808">
        <w:rPr>
          <w:rFonts w:eastAsia="Times New Roman"/>
          <w:color w:val="000000"/>
          <w:spacing w:val="-1"/>
        </w:rPr>
        <w:t>, the vote being taken by ayes and noes and entered upon the legislative record as follows:</w:t>
      </w:r>
    </w:p>
    <w:p w14:paraId="6A90700B" w14:textId="77777777" w:rsidR="00E60D3E" w:rsidRPr="00FE7808" w:rsidRDefault="00E60D3E" w:rsidP="00E60D3E">
      <w:pPr>
        <w:tabs>
          <w:tab w:val="left" w:leader="underscore" w:pos="2016"/>
        </w:tabs>
        <w:ind w:right="864"/>
        <w:textAlignment w:val="baseline"/>
        <w:rPr>
          <w:rFonts w:eastAsia="Times New Roman"/>
          <w:color w:val="000000"/>
          <w:spacing w:val="-1"/>
        </w:rPr>
      </w:pPr>
    </w:p>
    <w:p w14:paraId="42275081" w14:textId="77777777" w:rsidR="00E60D3E" w:rsidRPr="00FE7808" w:rsidRDefault="00E60D3E" w:rsidP="00E60D3E">
      <w:pPr>
        <w:rPr>
          <w:rFonts w:eastAsia="Times New Roman"/>
          <w:szCs w:val="24"/>
        </w:rPr>
      </w:pPr>
      <w:r w:rsidRPr="00FE7808">
        <w:rPr>
          <w:rFonts w:eastAsia="Times New Roman"/>
          <w:szCs w:val="24"/>
        </w:rPr>
        <w:t>AYES:</w:t>
      </w:r>
    </w:p>
    <w:p w14:paraId="79483E06" w14:textId="77777777" w:rsidR="00E60D3E" w:rsidRPr="00FE7808" w:rsidRDefault="00E60D3E" w:rsidP="00E60D3E">
      <w:pPr>
        <w:rPr>
          <w:rFonts w:eastAsia="Times New Roman"/>
          <w:szCs w:val="24"/>
        </w:rPr>
      </w:pPr>
      <w:r w:rsidRPr="00FE7808">
        <w:rPr>
          <w:rFonts w:eastAsia="Times New Roman"/>
          <w:szCs w:val="24"/>
        </w:rPr>
        <w:t>NOES:</w:t>
      </w:r>
    </w:p>
    <w:p w14:paraId="63807239" w14:textId="77777777" w:rsidR="00E60D3E" w:rsidRDefault="00E60D3E" w:rsidP="00E60D3E">
      <w:pPr>
        <w:rPr>
          <w:rFonts w:eastAsia="Times New Roman"/>
          <w:szCs w:val="24"/>
        </w:rPr>
      </w:pPr>
      <w:r w:rsidRPr="00FE7808">
        <w:rPr>
          <w:rFonts w:eastAsia="Times New Roman"/>
          <w:szCs w:val="24"/>
        </w:rPr>
        <w:tab/>
      </w:r>
    </w:p>
    <w:p w14:paraId="51AAF343" w14:textId="77777777" w:rsidR="00E60D3E" w:rsidRDefault="00E60D3E" w:rsidP="00E60D3E">
      <w:pPr>
        <w:rPr>
          <w:rFonts w:eastAsia="Times New Roman"/>
          <w:szCs w:val="24"/>
        </w:rPr>
      </w:pPr>
    </w:p>
    <w:p w14:paraId="2643232A" w14:textId="77777777" w:rsidR="00E60D3E" w:rsidRDefault="00E60D3E" w:rsidP="00E60D3E">
      <w:pPr>
        <w:rPr>
          <w:rFonts w:eastAsia="Times New Roman"/>
          <w:szCs w:val="24"/>
        </w:rPr>
      </w:pPr>
    </w:p>
    <w:p w14:paraId="78A8C338" w14:textId="77777777" w:rsidR="00E60D3E" w:rsidRDefault="00E60D3E" w:rsidP="00E60D3E">
      <w:pPr>
        <w:rPr>
          <w:rFonts w:eastAsia="Times New Roman"/>
          <w:szCs w:val="24"/>
        </w:rPr>
      </w:pPr>
    </w:p>
    <w:p w14:paraId="7D5627B0" w14:textId="77777777" w:rsidR="00E60D3E" w:rsidRPr="00FE7808" w:rsidRDefault="00E60D3E" w:rsidP="00E60D3E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  <w:t>APPROVED:</w:t>
      </w:r>
    </w:p>
    <w:p w14:paraId="6D3D7DF3" w14:textId="77777777" w:rsidR="00E60D3E" w:rsidRPr="00FE7808" w:rsidRDefault="00E60D3E" w:rsidP="00E60D3E">
      <w:pPr>
        <w:rPr>
          <w:rFonts w:eastAsia="Times New Roman"/>
          <w:szCs w:val="24"/>
        </w:rPr>
      </w:pPr>
    </w:p>
    <w:p w14:paraId="6B15CC95" w14:textId="77777777" w:rsidR="00E60D3E" w:rsidRPr="00FE7808" w:rsidRDefault="00E60D3E" w:rsidP="00E60D3E">
      <w:pPr>
        <w:rPr>
          <w:rFonts w:eastAsia="Times New Roman"/>
          <w:szCs w:val="24"/>
        </w:rPr>
      </w:pP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  <w:u w:val="single"/>
        </w:rPr>
        <w:tab/>
      </w:r>
      <w:r w:rsidRPr="00FE7808">
        <w:rPr>
          <w:rFonts w:eastAsia="Times New Roman"/>
          <w:szCs w:val="24"/>
          <w:u w:val="single"/>
        </w:rPr>
        <w:tab/>
      </w:r>
      <w:r w:rsidRPr="00FE7808">
        <w:rPr>
          <w:rFonts w:eastAsia="Times New Roman"/>
          <w:szCs w:val="24"/>
          <w:u w:val="single"/>
        </w:rPr>
        <w:tab/>
      </w:r>
      <w:r w:rsidRPr="00FE7808">
        <w:rPr>
          <w:rFonts w:eastAsia="Times New Roman"/>
          <w:szCs w:val="24"/>
          <w:u w:val="single"/>
        </w:rPr>
        <w:tab/>
      </w:r>
      <w:r w:rsidRPr="00FE7808">
        <w:rPr>
          <w:rFonts w:eastAsia="Times New Roman"/>
          <w:szCs w:val="24"/>
          <w:u w:val="single"/>
        </w:rPr>
        <w:tab/>
      </w:r>
      <w:r w:rsidRPr="00FE7808">
        <w:rPr>
          <w:rFonts w:eastAsia="Times New Roman"/>
          <w:szCs w:val="24"/>
          <w:u w:val="single"/>
        </w:rPr>
        <w:tab/>
      </w:r>
      <w:r w:rsidRPr="00FE7808">
        <w:rPr>
          <w:rFonts w:eastAsia="Times New Roman"/>
          <w:szCs w:val="24"/>
          <w:u w:val="single"/>
        </w:rPr>
        <w:tab/>
      </w:r>
    </w:p>
    <w:p w14:paraId="3E567354" w14:textId="77777777" w:rsidR="00E60D3E" w:rsidRPr="00FE7808" w:rsidRDefault="00E60D3E" w:rsidP="00E60D3E">
      <w:pPr>
        <w:rPr>
          <w:rFonts w:eastAsia="Times New Roman"/>
          <w:szCs w:val="24"/>
        </w:rPr>
      </w:pP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Cheri Wright</w:t>
      </w:r>
    </w:p>
    <w:p w14:paraId="15933975" w14:textId="77777777" w:rsidR="00E60D3E" w:rsidRPr="00FE7808" w:rsidRDefault="00E60D3E" w:rsidP="00E60D3E">
      <w:pPr>
        <w:ind w:left="3600" w:firstLine="720"/>
        <w:rPr>
          <w:rFonts w:eastAsia="Times New Roman"/>
          <w:szCs w:val="24"/>
        </w:rPr>
      </w:pPr>
      <w:r w:rsidRPr="00FE7808">
        <w:rPr>
          <w:rFonts w:eastAsia="Times New Roman"/>
          <w:szCs w:val="24"/>
        </w:rPr>
        <w:t>Mayor</w:t>
      </w:r>
    </w:p>
    <w:p w14:paraId="4C0FEC1C" w14:textId="77777777" w:rsidR="00E60D3E" w:rsidRPr="00FE7808" w:rsidRDefault="00E60D3E" w:rsidP="00E60D3E">
      <w:pPr>
        <w:ind w:left="3600" w:firstLine="720"/>
        <w:rPr>
          <w:rFonts w:eastAsia="Times New Roman"/>
          <w:szCs w:val="24"/>
        </w:rPr>
      </w:pPr>
      <w:r w:rsidRPr="00FE7808">
        <w:rPr>
          <w:rFonts w:eastAsia="Times New Roman"/>
          <w:szCs w:val="24"/>
        </w:rPr>
        <w:t xml:space="preserve">City of </w:t>
      </w:r>
      <w:r>
        <w:rPr>
          <w:rFonts w:eastAsia="Times New Roman"/>
          <w:szCs w:val="24"/>
        </w:rPr>
        <w:t>Lebanon</w:t>
      </w:r>
    </w:p>
    <w:p w14:paraId="19E1C744" w14:textId="77777777" w:rsidR="00E60D3E" w:rsidRPr="00FE7808" w:rsidRDefault="00E60D3E" w:rsidP="00E60D3E">
      <w:pPr>
        <w:rPr>
          <w:rFonts w:eastAsia="Times New Roman"/>
          <w:szCs w:val="24"/>
        </w:rPr>
      </w:pP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</w:r>
      <w:r w:rsidRPr="00FE7808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St. Clair</w:t>
      </w:r>
      <w:r w:rsidRPr="00FE7808">
        <w:rPr>
          <w:rFonts w:eastAsia="Times New Roman"/>
          <w:szCs w:val="24"/>
        </w:rPr>
        <w:t xml:space="preserve"> County, Illinois</w:t>
      </w:r>
    </w:p>
    <w:p w14:paraId="05A62E0F" w14:textId="77777777" w:rsidR="00E60D3E" w:rsidRDefault="00E60D3E" w:rsidP="00E60D3E">
      <w:pPr>
        <w:rPr>
          <w:rFonts w:eastAsia="Times New Roman"/>
          <w:szCs w:val="24"/>
        </w:rPr>
      </w:pPr>
    </w:p>
    <w:p w14:paraId="5341AB52" w14:textId="77777777" w:rsidR="00E60D3E" w:rsidRDefault="00E60D3E" w:rsidP="00E60D3E">
      <w:pPr>
        <w:rPr>
          <w:rFonts w:eastAsia="Times New Roman"/>
          <w:szCs w:val="24"/>
        </w:rPr>
      </w:pPr>
    </w:p>
    <w:p w14:paraId="195659A2" w14:textId="77777777" w:rsidR="00E60D3E" w:rsidRDefault="00E60D3E" w:rsidP="00E60D3E">
      <w:pPr>
        <w:rPr>
          <w:rFonts w:eastAsia="Times New Roman"/>
          <w:szCs w:val="24"/>
        </w:rPr>
      </w:pPr>
    </w:p>
    <w:p w14:paraId="20B96476" w14:textId="77777777" w:rsidR="00E60D3E" w:rsidRDefault="00E60D3E" w:rsidP="00E60D3E">
      <w:pPr>
        <w:rPr>
          <w:rFonts w:eastAsia="Times New Roman"/>
          <w:szCs w:val="24"/>
        </w:rPr>
      </w:pPr>
    </w:p>
    <w:p w14:paraId="034FB6B9" w14:textId="77777777" w:rsidR="00E60D3E" w:rsidRDefault="00E60D3E" w:rsidP="00E60D3E">
      <w:pPr>
        <w:rPr>
          <w:rFonts w:eastAsia="Times New Roman"/>
          <w:szCs w:val="24"/>
        </w:rPr>
      </w:pPr>
    </w:p>
    <w:p w14:paraId="24217EFF" w14:textId="77777777" w:rsidR="00E60D3E" w:rsidRPr="00FE7808" w:rsidRDefault="00E60D3E" w:rsidP="00E60D3E">
      <w:pPr>
        <w:rPr>
          <w:rFonts w:eastAsia="Times New Roman"/>
          <w:szCs w:val="24"/>
        </w:rPr>
      </w:pPr>
    </w:p>
    <w:p w14:paraId="3411C16D" w14:textId="77777777" w:rsidR="00E60D3E" w:rsidRPr="00FE7808" w:rsidRDefault="00E60D3E" w:rsidP="00E60D3E">
      <w:pPr>
        <w:rPr>
          <w:rFonts w:eastAsia="Times New Roman"/>
          <w:szCs w:val="24"/>
        </w:rPr>
      </w:pPr>
      <w:r w:rsidRPr="00FE7808">
        <w:rPr>
          <w:rFonts w:eastAsia="Times New Roman"/>
          <w:szCs w:val="24"/>
        </w:rPr>
        <w:t>ATTEST:</w:t>
      </w:r>
    </w:p>
    <w:p w14:paraId="28363356" w14:textId="77777777" w:rsidR="00E60D3E" w:rsidRPr="00FE7808" w:rsidRDefault="00E60D3E" w:rsidP="00E60D3E">
      <w:pPr>
        <w:rPr>
          <w:rFonts w:eastAsia="Times New Roman"/>
          <w:szCs w:val="24"/>
        </w:rPr>
      </w:pPr>
    </w:p>
    <w:p w14:paraId="425C41AF" w14:textId="77777777" w:rsidR="00E60D3E" w:rsidRPr="00FE7808" w:rsidRDefault="00E60D3E" w:rsidP="00E60D3E">
      <w:pPr>
        <w:rPr>
          <w:rFonts w:eastAsia="Times New Roman"/>
          <w:szCs w:val="24"/>
        </w:rPr>
      </w:pPr>
      <w:r w:rsidRPr="00FE7808">
        <w:rPr>
          <w:rFonts w:eastAsia="Times New Roman"/>
          <w:szCs w:val="24"/>
          <w:u w:val="single"/>
        </w:rPr>
        <w:tab/>
      </w:r>
      <w:r w:rsidRPr="00FE7808">
        <w:rPr>
          <w:rFonts w:eastAsia="Times New Roman"/>
          <w:szCs w:val="24"/>
          <w:u w:val="single"/>
        </w:rPr>
        <w:tab/>
      </w:r>
      <w:r w:rsidRPr="00FE7808">
        <w:rPr>
          <w:rFonts w:eastAsia="Times New Roman"/>
          <w:szCs w:val="24"/>
          <w:u w:val="single"/>
        </w:rPr>
        <w:tab/>
      </w:r>
      <w:r w:rsidRPr="00FE7808">
        <w:rPr>
          <w:rFonts w:eastAsia="Times New Roman"/>
          <w:szCs w:val="24"/>
          <w:u w:val="single"/>
        </w:rPr>
        <w:tab/>
      </w:r>
      <w:r w:rsidRPr="00FE7808">
        <w:rPr>
          <w:rFonts w:eastAsia="Times New Roman"/>
          <w:szCs w:val="24"/>
          <w:u w:val="single"/>
        </w:rPr>
        <w:tab/>
      </w:r>
      <w:r w:rsidRPr="00FE7808">
        <w:rPr>
          <w:rFonts w:eastAsia="Times New Roman"/>
          <w:szCs w:val="24"/>
          <w:u w:val="single"/>
        </w:rPr>
        <w:tab/>
      </w:r>
      <w:r w:rsidRPr="00FE7808">
        <w:rPr>
          <w:rFonts w:eastAsia="Times New Roman"/>
          <w:szCs w:val="24"/>
          <w:u w:val="single"/>
        </w:rPr>
        <w:tab/>
      </w:r>
    </w:p>
    <w:p w14:paraId="6850AF70" w14:textId="77777777" w:rsidR="00E60D3E" w:rsidRPr="00FE7808" w:rsidRDefault="00E60D3E" w:rsidP="00E60D3E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Luanne Holper</w:t>
      </w:r>
    </w:p>
    <w:p w14:paraId="7A6745DC" w14:textId="77777777" w:rsidR="00E60D3E" w:rsidRPr="00FE7808" w:rsidRDefault="00E60D3E" w:rsidP="00E60D3E">
      <w:pPr>
        <w:rPr>
          <w:rFonts w:eastAsia="Times New Roman"/>
          <w:szCs w:val="24"/>
        </w:rPr>
      </w:pPr>
      <w:r w:rsidRPr="00FE7808">
        <w:rPr>
          <w:rFonts w:eastAsia="Times New Roman"/>
          <w:szCs w:val="24"/>
        </w:rPr>
        <w:t>City Clerk</w:t>
      </w:r>
    </w:p>
    <w:p w14:paraId="66EFF185" w14:textId="77777777" w:rsidR="00E60D3E" w:rsidRPr="00FE7808" w:rsidRDefault="00E60D3E" w:rsidP="00E60D3E">
      <w:pPr>
        <w:rPr>
          <w:rFonts w:eastAsia="Times New Roman"/>
          <w:szCs w:val="24"/>
        </w:rPr>
      </w:pPr>
      <w:r w:rsidRPr="00FE7808">
        <w:rPr>
          <w:rFonts w:eastAsia="Times New Roman"/>
          <w:szCs w:val="24"/>
        </w:rPr>
        <w:t xml:space="preserve">City of </w:t>
      </w:r>
      <w:r>
        <w:rPr>
          <w:rFonts w:eastAsia="Times New Roman"/>
          <w:szCs w:val="24"/>
        </w:rPr>
        <w:t>Lebanon</w:t>
      </w:r>
    </w:p>
    <w:p w14:paraId="1E116B09" w14:textId="77777777" w:rsidR="00E60D3E" w:rsidRDefault="00E60D3E" w:rsidP="00E60D3E">
      <w:pPr>
        <w:pStyle w:val="Normal0"/>
      </w:pPr>
      <w:r>
        <w:rPr>
          <w:rFonts w:eastAsia="Times New Roman"/>
          <w:szCs w:val="24"/>
        </w:rPr>
        <w:t>St. Clair</w:t>
      </w:r>
      <w:r w:rsidRPr="00FE7808">
        <w:rPr>
          <w:rFonts w:eastAsia="Times New Roman"/>
          <w:szCs w:val="24"/>
        </w:rPr>
        <w:t xml:space="preserve"> County, Illinois</w:t>
      </w:r>
    </w:p>
    <w:p w14:paraId="1D440B71" w14:textId="77777777" w:rsidR="00E60D3E" w:rsidRDefault="00E60D3E" w:rsidP="00E60D3E">
      <w:pPr>
        <w:pStyle w:val="Normal0"/>
      </w:pPr>
    </w:p>
    <w:p w14:paraId="3C2014C1" w14:textId="77777777" w:rsidR="00D00482" w:rsidRDefault="00D00482" w:rsidP="00D91639">
      <w:pPr>
        <w:pStyle w:val="Normal0"/>
      </w:pPr>
    </w:p>
    <w:sectPr w:rsidR="00D00482" w:rsidSect="00D916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8813" w14:textId="77777777" w:rsidR="00E60D3E" w:rsidRDefault="00E60D3E" w:rsidP="00D91639">
      <w:r>
        <w:separator/>
      </w:r>
    </w:p>
  </w:endnote>
  <w:endnote w:type="continuationSeparator" w:id="0">
    <w:p w14:paraId="15E1257A" w14:textId="77777777" w:rsidR="00E60D3E" w:rsidRDefault="00E60D3E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E580" w14:textId="0BA4E69D" w:rsidR="00D91639" w:rsidRDefault="00D91639" w:rsidP="000F2217">
    <w:pPr>
      <w:pStyle w:val="Footer"/>
    </w:pPr>
  </w:p>
  <w:p w14:paraId="5750F70D" w14:textId="77777777" w:rsidR="00503325" w:rsidRDefault="00503325" w:rsidP="000F2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169E" w14:textId="77777777" w:rsidR="00E60D3E" w:rsidRDefault="00E60D3E" w:rsidP="00D91639">
      <w:r>
        <w:separator/>
      </w:r>
    </w:p>
  </w:footnote>
  <w:footnote w:type="continuationSeparator" w:id="0">
    <w:p w14:paraId="7A8E68F9" w14:textId="77777777" w:rsidR="00E60D3E" w:rsidRDefault="00E60D3E" w:rsidP="00D9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8441674">
    <w:abstractNumId w:val="5"/>
  </w:num>
  <w:num w:numId="2" w16cid:durableId="319845787">
    <w:abstractNumId w:val="4"/>
  </w:num>
  <w:num w:numId="3" w16cid:durableId="1109080736">
    <w:abstractNumId w:val="3"/>
  </w:num>
  <w:num w:numId="4" w16cid:durableId="130561473">
    <w:abstractNumId w:val="2"/>
  </w:num>
  <w:num w:numId="5" w16cid:durableId="1978218092">
    <w:abstractNumId w:val="1"/>
  </w:num>
  <w:num w:numId="6" w16cid:durableId="1781296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3E"/>
    <w:rsid w:val="000F2217"/>
    <w:rsid w:val="00503325"/>
    <w:rsid w:val="00895947"/>
    <w:rsid w:val="009B476E"/>
    <w:rsid w:val="00D00482"/>
    <w:rsid w:val="00D91639"/>
    <w:rsid w:val="00E60D3E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683F"/>
  <w15:chartTrackingRefBased/>
  <w15:docId w15:val="{7D477E40-00BB-4C3E-AE80-0954E5FD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9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 L E W I S _ B R I S B O I S ! 1 3 2 2 6 6 7 5 8 . 1 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 2 0 2 3 - 1 1 - 2 4 T 1 4 : 2 1 : 0 0 . 0 0 0 0 0 0 0 - 0 6 : 0 0 < / l a s t m o d i f i e d >  
     < d a t a b a s e > L E W I S _ B R I S B O I S < / d a t a b a s e >  
 < / p r o p e r t i e s > 
</file>

<file path=customXml/itemProps1.xml><?xml version="1.0" encoding="utf-8"?>
<ds:datastoreItem xmlns:ds="http://schemas.openxmlformats.org/officeDocument/2006/customXml" ds:itemID="{019BDC0A-E0D4-4AE2-907F-A96BE6795F9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Luanne Holper</cp:lastModifiedBy>
  <cp:revision>4</cp:revision>
  <dcterms:created xsi:type="dcterms:W3CDTF">2023-11-24T20:07:00Z</dcterms:created>
  <dcterms:modified xsi:type="dcterms:W3CDTF">2023-11-24T22:53:00Z</dcterms:modified>
</cp:coreProperties>
</file>