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C1EC" w14:textId="33D080FB" w:rsidR="00334FAF" w:rsidRDefault="00334FAF" w:rsidP="00334FAF">
      <w:pPr>
        <w:suppressAutoHyphens w:val="0"/>
        <w:spacing w:before="279" w:line="275" w:lineRule="exact"/>
        <w:ind w:right="72" w:firstLine="720"/>
        <w:jc w:val="center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RESOLUTION NO.   ______________</w:t>
      </w:r>
    </w:p>
    <w:p w14:paraId="143C35A5" w14:textId="77777777" w:rsidR="00334FAF" w:rsidRDefault="00334FAF" w:rsidP="00334FAF">
      <w:pPr>
        <w:suppressAutoHyphens w:val="0"/>
        <w:spacing w:before="279" w:line="275" w:lineRule="exact"/>
        <w:ind w:right="72" w:firstLine="720"/>
        <w:jc w:val="center"/>
        <w:textAlignment w:val="baseline"/>
        <w:rPr>
          <w:rFonts w:eastAsia="Times New Roman"/>
          <w:b/>
          <w:color w:val="000000"/>
        </w:rPr>
      </w:pPr>
    </w:p>
    <w:p w14:paraId="3B128BA9" w14:textId="19F854F0" w:rsidR="00334FAF" w:rsidRDefault="00334FAF" w:rsidP="00334FAF">
      <w:pPr>
        <w:suppressAutoHyphens w:val="0"/>
        <w:ind w:right="72" w:firstLine="720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RESOLUTION WAIVING COMPETITIVE BIDDING REQUIREMENT AND</w:t>
      </w:r>
    </w:p>
    <w:p w14:paraId="2FE56960" w14:textId="67990B82" w:rsidR="00334FAF" w:rsidRDefault="00334FAF" w:rsidP="00334FAF">
      <w:pPr>
        <w:suppressAutoHyphens w:val="0"/>
        <w:ind w:right="72" w:firstLine="720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AUTHORIZING PURCHASE OF SECURITY SYSTEM AND FIRE ALARMS </w:t>
      </w:r>
    </w:p>
    <w:p w14:paraId="4DCB89CB" w14:textId="6C9B3976" w:rsidR="00334FAF" w:rsidRDefault="00334FAF" w:rsidP="00334FAF">
      <w:pPr>
        <w:suppressAutoHyphens w:val="0"/>
        <w:ind w:right="72" w:firstLine="720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FROM PRO-ALARM LLC FOR $7,795.00</w:t>
      </w:r>
    </w:p>
    <w:p w14:paraId="08A331C2" w14:textId="41A8680E" w:rsidR="00334FAF" w:rsidRPr="00366CFC" w:rsidRDefault="00334FAF" w:rsidP="00334FAF">
      <w:pPr>
        <w:suppressAutoHyphens w:val="0"/>
        <w:spacing w:before="279" w:line="275" w:lineRule="exact"/>
        <w:ind w:right="72" w:firstLine="720"/>
        <w:jc w:val="both"/>
        <w:textAlignment w:val="baseline"/>
        <w:rPr>
          <w:rFonts w:eastAsia="Times New Roman"/>
          <w:b/>
          <w:color w:val="000000"/>
        </w:rPr>
      </w:pPr>
      <w:r w:rsidRPr="00366CFC">
        <w:rPr>
          <w:rFonts w:eastAsia="Times New Roman"/>
          <w:b/>
          <w:color w:val="000000"/>
        </w:rPr>
        <w:t>WHEREAS</w:t>
      </w:r>
      <w:r w:rsidRPr="00366CFC">
        <w:rPr>
          <w:rFonts w:eastAsia="Times New Roman"/>
          <w:color w:val="000000"/>
        </w:rPr>
        <w:t xml:space="preserve">, the City of </w:t>
      </w:r>
      <w:r>
        <w:rPr>
          <w:rFonts w:eastAsia="Times New Roman"/>
          <w:color w:val="000000"/>
        </w:rPr>
        <w:t>Lebanon</w:t>
      </w:r>
      <w:r w:rsidRPr="00366CF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St. Clair </w:t>
      </w:r>
      <w:r w:rsidRPr="00366CFC">
        <w:rPr>
          <w:rFonts w:eastAsia="Times New Roman"/>
          <w:color w:val="000000"/>
        </w:rPr>
        <w:t>County, Illinois (hereinafter “City”), is a non-home rule municipality duly established, existing and operating in accordance with the provisions of the Illinois Municipal Code (Section 5/1-1-1 et seq. of Chapter 65 of the Illinois Compiled Statutes); and</w:t>
      </w:r>
    </w:p>
    <w:p w14:paraId="77B89CC4" w14:textId="77777777" w:rsidR="00334FAF" w:rsidRPr="00366CFC" w:rsidRDefault="00334FAF" w:rsidP="00334FAF">
      <w:pPr>
        <w:suppressAutoHyphens w:val="0"/>
        <w:spacing w:before="276" w:line="275" w:lineRule="exact"/>
        <w:ind w:right="72" w:firstLine="720"/>
        <w:jc w:val="both"/>
        <w:textAlignment w:val="baseline"/>
        <w:rPr>
          <w:rFonts w:eastAsia="Times New Roman"/>
          <w:b/>
          <w:color w:val="000000"/>
        </w:rPr>
      </w:pPr>
      <w:r w:rsidRPr="00366CFC">
        <w:rPr>
          <w:rFonts w:eastAsia="Times New Roman"/>
          <w:b/>
          <w:color w:val="000000"/>
        </w:rPr>
        <w:t>WHEREAS</w:t>
      </w:r>
      <w:r w:rsidRPr="00366CF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City has determined it </w:t>
      </w:r>
      <w:proofErr w:type="gramStart"/>
      <w:r>
        <w:rPr>
          <w:rFonts w:eastAsia="Times New Roman"/>
          <w:color w:val="000000"/>
        </w:rPr>
        <w:t>is in need of</w:t>
      </w:r>
      <w:proofErr w:type="gramEnd"/>
      <w:r>
        <w:rPr>
          <w:rFonts w:eastAsia="Times New Roman"/>
          <w:color w:val="000000"/>
        </w:rPr>
        <w:t xml:space="preserve"> a new security system and new fire alarms; and</w:t>
      </w:r>
    </w:p>
    <w:p w14:paraId="0062FB60" w14:textId="77777777" w:rsidR="00334FAF" w:rsidRPr="00366CFC" w:rsidRDefault="00334FAF" w:rsidP="00334FAF">
      <w:pPr>
        <w:suppressAutoHyphens w:val="0"/>
        <w:spacing w:before="274" w:line="275" w:lineRule="exact"/>
        <w:ind w:right="72" w:firstLine="720"/>
        <w:jc w:val="both"/>
        <w:textAlignment w:val="baseline"/>
        <w:rPr>
          <w:rFonts w:eastAsia="Times New Roman"/>
          <w:b/>
          <w:color w:val="000000"/>
        </w:rPr>
      </w:pPr>
      <w:r w:rsidRPr="00366CFC">
        <w:rPr>
          <w:rFonts w:eastAsia="Times New Roman"/>
          <w:b/>
          <w:color w:val="000000"/>
        </w:rPr>
        <w:t>WHEREAS</w:t>
      </w:r>
      <w:r w:rsidRPr="00366CF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City solicited quotes for a new security system and new fire alarms; and</w:t>
      </w:r>
    </w:p>
    <w:p w14:paraId="70524233" w14:textId="77777777" w:rsidR="00334FAF" w:rsidRDefault="00334FAF" w:rsidP="00334FAF">
      <w:pPr>
        <w:suppressAutoHyphens w:val="0"/>
        <w:spacing w:before="278" w:line="275" w:lineRule="exact"/>
        <w:ind w:right="72" w:firstLine="720"/>
        <w:jc w:val="both"/>
        <w:textAlignment w:val="baseline"/>
        <w:rPr>
          <w:rFonts w:eastAsia="Times New Roman"/>
          <w:color w:val="000000"/>
        </w:rPr>
      </w:pPr>
      <w:r w:rsidRPr="00366CFC">
        <w:rPr>
          <w:rFonts w:eastAsia="Times New Roman"/>
          <w:b/>
          <w:color w:val="000000"/>
        </w:rPr>
        <w:t>WHEREAS</w:t>
      </w:r>
      <w:r w:rsidRPr="00366CF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City received the following quotes:</w:t>
      </w:r>
    </w:p>
    <w:p w14:paraId="1EC2A4CD" w14:textId="77777777" w:rsidR="00334FAF" w:rsidRDefault="00334FAF" w:rsidP="00334FAF">
      <w:pPr>
        <w:pStyle w:val="ListParagraph"/>
        <w:numPr>
          <w:ilvl w:val="0"/>
          <w:numId w:val="1"/>
        </w:numPr>
        <w:suppressAutoHyphens w:val="0"/>
        <w:spacing w:before="278" w:line="275" w:lineRule="exact"/>
        <w:ind w:right="7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Pro-Alarm LLC - $7,795.00</w:t>
      </w:r>
    </w:p>
    <w:p w14:paraId="2C392185" w14:textId="77777777" w:rsidR="00334FAF" w:rsidRDefault="00334FAF" w:rsidP="00334FAF">
      <w:pPr>
        <w:pStyle w:val="ListParagraph"/>
        <w:numPr>
          <w:ilvl w:val="0"/>
          <w:numId w:val="1"/>
        </w:numPr>
        <w:suppressAutoHyphens w:val="0"/>
        <w:spacing w:before="278" w:line="275" w:lineRule="exact"/>
        <w:ind w:right="7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George Alarm Company, Inc. - $16,080.00</w:t>
      </w:r>
    </w:p>
    <w:p w14:paraId="26C7A503" w14:textId="77777777" w:rsidR="00334FAF" w:rsidRPr="00F46C16" w:rsidRDefault="00334FAF" w:rsidP="00334FAF">
      <w:pPr>
        <w:pStyle w:val="ListParagraph"/>
        <w:numPr>
          <w:ilvl w:val="0"/>
          <w:numId w:val="1"/>
        </w:numPr>
        <w:suppressAutoHyphens w:val="0"/>
        <w:spacing w:before="278" w:line="275" w:lineRule="exact"/>
        <w:ind w:right="7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Cox Alarm &amp; Tech Co. - $23,857.31</w:t>
      </w:r>
    </w:p>
    <w:p w14:paraId="541238AF" w14:textId="77777777" w:rsidR="00334FAF" w:rsidRPr="004901FC" w:rsidRDefault="00334FAF" w:rsidP="00334FAF">
      <w:pPr>
        <w:pStyle w:val="ListParagraph"/>
        <w:rPr>
          <w:rFonts w:eastAsia="Times New Roman"/>
          <w:b/>
          <w:color w:val="000000"/>
        </w:rPr>
      </w:pPr>
    </w:p>
    <w:p w14:paraId="5A156E2F" w14:textId="77777777" w:rsidR="00334FAF" w:rsidRPr="00366CFC" w:rsidRDefault="00334FAF" w:rsidP="00334FAF">
      <w:pPr>
        <w:pStyle w:val="ListParagraph"/>
        <w:suppressAutoHyphens w:val="0"/>
        <w:spacing w:before="278" w:line="275" w:lineRule="exact"/>
        <w:ind w:left="0" w:right="72"/>
        <w:jc w:val="both"/>
        <w:textAlignment w:val="baseline"/>
        <w:rPr>
          <w:rFonts w:eastAsia="Times New Roman"/>
          <w:b/>
          <w:color w:val="000000"/>
        </w:rPr>
      </w:pPr>
      <w:r w:rsidRPr="004901FC">
        <w:rPr>
          <w:rFonts w:eastAsia="Times New Roman"/>
          <w:bCs/>
          <w:i/>
          <w:iCs/>
          <w:color w:val="000000"/>
        </w:rPr>
        <w:t>See</w:t>
      </w:r>
      <w:r w:rsidRPr="004901FC">
        <w:rPr>
          <w:rFonts w:eastAsia="Times New Roman"/>
          <w:bCs/>
          <w:color w:val="000000"/>
        </w:rPr>
        <w:t xml:space="preserve"> Quotes attached hereto as</w:t>
      </w:r>
      <w:r>
        <w:rPr>
          <w:rFonts w:eastAsia="Times New Roman"/>
          <w:b/>
          <w:color w:val="000000"/>
        </w:rPr>
        <w:t xml:space="preserve"> Exhibit A</w:t>
      </w:r>
      <w:r w:rsidRPr="004901FC">
        <w:rPr>
          <w:rFonts w:eastAsia="Times New Roman"/>
          <w:bCs/>
          <w:color w:val="000000"/>
        </w:rPr>
        <w:t>; an</w:t>
      </w:r>
      <w:r>
        <w:rPr>
          <w:rFonts w:eastAsia="Times New Roman"/>
          <w:bCs/>
          <w:color w:val="000000"/>
        </w:rPr>
        <w:t>d</w:t>
      </w:r>
    </w:p>
    <w:p w14:paraId="0330EE66" w14:textId="77777777" w:rsidR="00334FAF" w:rsidRPr="007A7B38" w:rsidRDefault="00334FAF" w:rsidP="00334FAF">
      <w:pPr>
        <w:suppressAutoHyphens w:val="0"/>
        <w:spacing w:before="283" w:line="275" w:lineRule="exact"/>
        <w:ind w:right="288" w:firstLine="720"/>
        <w:textAlignment w:val="baseline"/>
        <w:rPr>
          <w:rFonts w:eastAsia="Times New Roman"/>
          <w:color w:val="000000"/>
        </w:rPr>
      </w:pPr>
      <w:r w:rsidRPr="00366CFC">
        <w:rPr>
          <w:rFonts w:eastAsia="Times New Roman"/>
          <w:b/>
          <w:color w:val="000000"/>
        </w:rPr>
        <w:t>WHEREAS</w:t>
      </w:r>
      <w:r w:rsidRPr="00366CF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City has determined that the proposal from Pro-Alarm LLC (“Pro-Alarm”) is the least expensive and will satisfy the requisite OSHA fire prevention plan according to Pro-Alarm  </w:t>
      </w:r>
      <w:r w:rsidRPr="00AD65B5">
        <w:rPr>
          <w:rFonts w:eastAsia="Times New Roman"/>
          <w:color w:val="000000"/>
        </w:rPr>
        <w:t>(</w:t>
      </w:r>
      <w:r w:rsidRPr="00AD65B5">
        <w:rPr>
          <w:rFonts w:eastAsia="Times New Roman"/>
          <w:i/>
          <w:iCs/>
          <w:color w:val="000000"/>
        </w:rPr>
        <w:t>See</w:t>
      </w:r>
      <w:r>
        <w:rPr>
          <w:rFonts w:eastAsia="Times New Roman"/>
          <w:color w:val="000000"/>
        </w:rPr>
        <w:t xml:space="preserve"> </w:t>
      </w:r>
      <w:r w:rsidRPr="00AD65B5">
        <w:rPr>
          <w:rFonts w:eastAsia="Times New Roman"/>
          <w:b/>
          <w:bCs/>
          <w:color w:val="000000"/>
        </w:rPr>
        <w:t>Exhibit A</w:t>
      </w:r>
      <w:r w:rsidRPr="00AD65B5">
        <w:rPr>
          <w:rFonts w:eastAsia="Times New Roman"/>
          <w:color w:val="000000"/>
        </w:rPr>
        <w:t>; “</w:t>
      </w:r>
      <w:r>
        <w:rPr>
          <w:rFonts w:eastAsia="Times New Roman"/>
          <w:color w:val="000000"/>
        </w:rPr>
        <w:t xml:space="preserve">Pro-Alarm </w:t>
      </w:r>
      <w:r w:rsidRPr="00AD65B5">
        <w:rPr>
          <w:rFonts w:eastAsia="Times New Roman"/>
          <w:color w:val="000000"/>
        </w:rPr>
        <w:t>Proposal”); and</w:t>
      </w:r>
    </w:p>
    <w:p w14:paraId="0736730F" w14:textId="77777777" w:rsidR="00334FAF" w:rsidRPr="00366CFC" w:rsidRDefault="00334FAF" w:rsidP="00334FAF">
      <w:pPr>
        <w:suppressAutoHyphens w:val="0"/>
        <w:spacing w:before="278" w:line="276" w:lineRule="exact"/>
        <w:ind w:right="72" w:firstLine="720"/>
        <w:jc w:val="both"/>
        <w:textAlignment w:val="baseline"/>
        <w:rPr>
          <w:rFonts w:eastAsia="Times New Roman"/>
          <w:b/>
          <w:color w:val="000000"/>
        </w:rPr>
      </w:pPr>
      <w:r w:rsidRPr="00366CFC">
        <w:rPr>
          <w:rFonts w:eastAsia="Times New Roman"/>
          <w:b/>
          <w:color w:val="000000"/>
        </w:rPr>
        <w:t>WHEREAS</w:t>
      </w:r>
      <w:r w:rsidRPr="00366CFC">
        <w:rPr>
          <w:rFonts w:eastAsia="Times New Roman"/>
          <w:color w:val="000000"/>
        </w:rPr>
        <w:t xml:space="preserve">, the City Council finds that the </w:t>
      </w:r>
      <w:r>
        <w:rPr>
          <w:rFonts w:eastAsia="Times New Roman"/>
          <w:color w:val="000000"/>
        </w:rPr>
        <w:t>Pro-Alarm</w:t>
      </w:r>
      <w:r w:rsidRPr="00366CFC">
        <w:rPr>
          <w:rFonts w:eastAsia="Times New Roman"/>
          <w:color w:val="000000"/>
        </w:rPr>
        <w:t xml:space="preserve"> Proposal (</w:t>
      </w:r>
      <w:r w:rsidRPr="00366CFC">
        <w:rPr>
          <w:rFonts w:eastAsia="Times New Roman"/>
          <w:b/>
          <w:bCs/>
          <w:color w:val="000000"/>
        </w:rPr>
        <w:t>Exhibit A</w:t>
      </w:r>
      <w:r w:rsidRPr="00366CFC">
        <w:rPr>
          <w:rFonts w:eastAsia="Times New Roman"/>
          <w:color w:val="000000"/>
        </w:rPr>
        <w:t>) is fair and reasonable and, so, should be approved; and</w:t>
      </w:r>
    </w:p>
    <w:p w14:paraId="4EE8BC2D" w14:textId="77777777" w:rsidR="00334FAF" w:rsidRDefault="00334FAF" w:rsidP="00334FAF">
      <w:pPr>
        <w:suppressAutoHyphens w:val="0"/>
        <w:spacing w:before="278" w:line="276" w:lineRule="exact"/>
        <w:ind w:right="72" w:firstLine="720"/>
        <w:jc w:val="both"/>
        <w:textAlignment w:val="baseline"/>
        <w:rPr>
          <w:rFonts w:eastAsia="Times New Roman"/>
          <w:color w:val="000000"/>
        </w:rPr>
      </w:pPr>
      <w:r w:rsidRPr="00366CFC">
        <w:rPr>
          <w:rFonts w:eastAsia="Times New Roman"/>
          <w:b/>
          <w:color w:val="000000"/>
        </w:rPr>
        <w:t>WHEREAS</w:t>
      </w:r>
      <w:r w:rsidRPr="00366CFC">
        <w:rPr>
          <w:rFonts w:eastAsia="Times New Roman"/>
          <w:color w:val="000000"/>
        </w:rPr>
        <w:t xml:space="preserve">, the City Council deems it to be in the best interests of City to waive the competitive-bidding requirement that would otherwise apply </w:t>
      </w:r>
      <w:r>
        <w:rPr>
          <w:rFonts w:eastAsia="Times New Roman"/>
          <w:color w:val="000000"/>
        </w:rPr>
        <w:t xml:space="preserve">and approve </w:t>
      </w:r>
      <w:r w:rsidRPr="00366CFC">
        <w:rPr>
          <w:rFonts w:eastAsia="Times New Roman"/>
          <w:color w:val="000000"/>
        </w:rPr>
        <w:t xml:space="preserve">the </w:t>
      </w:r>
      <w:r>
        <w:rPr>
          <w:rFonts w:eastAsia="Times New Roman"/>
          <w:color w:val="000000"/>
        </w:rPr>
        <w:t>Pro-Alarm</w:t>
      </w:r>
      <w:r w:rsidRPr="00366CFC">
        <w:rPr>
          <w:rFonts w:eastAsia="Times New Roman"/>
          <w:color w:val="000000"/>
        </w:rPr>
        <w:t xml:space="preserve"> Proposal (</w:t>
      </w:r>
      <w:r w:rsidRPr="00366CFC">
        <w:rPr>
          <w:rFonts w:eastAsia="Times New Roman"/>
          <w:b/>
          <w:bCs/>
          <w:color w:val="000000"/>
        </w:rPr>
        <w:t>Exhibit A</w:t>
      </w:r>
      <w:r w:rsidRPr="00366CFC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>; and</w:t>
      </w:r>
    </w:p>
    <w:p w14:paraId="3055714E" w14:textId="77777777" w:rsidR="00334FAF" w:rsidRDefault="00334FAF" w:rsidP="00334FAF">
      <w:pPr>
        <w:suppressAutoHyphens w:val="0"/>
        <w:spacing w:before="278" w:line="276" w:lineRule="exact"/>
        <w:ind w:right="72" w:firstLine="720"/>
        <w:jc w:val="both"/>
        <w:textAlignment w:val="baseline"/>
        <w:rPr>
          <w:rFonts w:eastAsia="Times New Roman"/>
          <w:b/>
          <w:bCs/>
          <w:color w:val="000000"/>
        </w:rPr>
      </w:pPr>
    </w:p>
    <w:p w14:paraId="5187DDE2" w14:textId="20712998" w:rsidR="00334FAF" w:rsidRPr="00366CFC" w:rsidRDefault="00334FAF" w:rsidP="00334FAF">
      <w:pPr>
        <w:suppressAutoHyphens w:val="0"/>
        <w:spacing w:before="278" w:line="276" w:lineRule="exact"/>
        <w:ind w:right="72" w:firstLine="720"/>
        <w:jc w:val="both"/>
        <w:textAlignment w:val="baseline"/>
        <w:rPr>
          <w:rFonts w:eastAsia="Times New Roman"/>
          <w:b/>
          <w:color w:val="000000"/>
        </w:rPr>
      </w:pPr>
      <w:r w:rsidRPr="00146A98">
        <w:rPr>
          <w:rFonts w:eastAsia="Times New Roman"/>
          <w:b/>
          <w:bCs/>
          <w:color w:val="000000"/>
        </w:rPr>
        <w:t>WHEREAS</w:t>
      </w:r>
      <w:r>
        <w:rPr>
          <w:rFonts w:eastAsia="Times New Roman"/>
          <w:color w:val="000000"/>
        </w:rPr>
        <w:t xml:space="preserve">, the Mayor is authorized and directed to execute any document necessary </w:t>
      </w:r>
      <w:r w:rsidRPr="00366CFC">
        <w:rPr>
          <w:rFonts w:eastAsia="Times New Roman"/>
          <w:color w:val="000000"/>
        </w:rPr>
        <w:t xml:space="preserve">to </w:t>
      </w:r>
      <w:r>
        <w:rPr>
          <w:rFonts w:eastAsia="Times New Roman"/>
          <w:color w:val="000000"/>
        </w:rPr>
        <w:t>execute the Pro-Alarm</w:t>
      </w:r>
      <w:r w:rsidRPr="00366CFC">
        <w:rPr>
          <w:rFonts w:eastAsia="Times New Roman"/>
          <w:color w:val="000000"/>
        </w:rPr>
        <w:t xml:space="preserve"> Proposal (</w:t>
      </w:r>
      <w:r w:rsidRPr="00366CFC">
        <w:rPr>
          <w:rFonts w:eastAsia="Times New Roman"/>
          <w:b/>
          <w:bCs/>
          <w:color w:val="000000"/>
        </w:rPr>
        <w:t>Exhibit A</w:t>
      </w:r>
      <w:r w:rsidRPr="00366CFC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>.</w:t>
      </w:r>
    </w:p>
    <w:p w14:paraId="645805F5" w14:textId="77777777" w:rsidR="00334FAF" w:rsidRPr="00366CFC" w:rsidRDefault="00334FAF" w:rsidP="00334FAF">
      <w:pPr>
        <w:suppressAutoHyphens w:val="0"/>
        <w:spacing w:before="274" w:line="278" w:lineRule="exact"/>
        <w:ind w:right="72" w:firstLine="720"/>
        <w:jc w:val="both"/>
        <w:textAlignment w:val="baseline"/>
        <w:rPr>
          <w:rFonts w:eastAsia="Times New Roman"/>
          <w:b/>
          <w:color w:val="000000"/>
        </w:rPr>
      </w:pPr>
      <w:r w:rsidRPr="00366CFC">
        <w:rPr>
          <w:rFonts w:eastAsia="Times New Roman"/>
          <w:b/>
          <w:color w:val="000000"/>
        </w:rPr>
        <w:t xml:space="preserve">NOW, THEREFORE, BE IT RESOLVED, by the City Council of the City of </w:t>
      </w:r>
      <w:r>
        <w:rPr>
          <w:rFonts w:eastAsia="Times New Roman"/>
          <w:b/>
          <w:color w:val="000000"/>
        </w:rPr>
        <w:t>Lebanon</w:t>
      </w:r>
      <w:r w:rsidRPr="00366CFC">
        <w:rPr>
          <w:rFonts w:eastAsia="Times New Roman"/>
          <w:b/>
          <w:color w:val="000000"/>
        </w:rPr>
        <w:t>, Illinois, as follows:</w:t>
      </w:r>
    </w:p>
    <w:p w14:paraId="1FE9868F" w14:textId="77777777" w:rsidR="00334FAF" w:rsidRDefault="00334FAF" w:rsidP="00334FAF">
      <w:pPr>
        <w:suppressAutoHyphens w:val="0"/>
        <w:spacing w:before="274" w:line="276" w:lineRule="exact"/>
        <w:ind w:right="72" w:firstLine="720"/>
        <w:textAlignment w:val="baseline"/>
        <w:rPr>
          <w:rFonts w:eastAsia="Times New Roman"/>
          <w:i/>
          <w:color w:val="000000"/>
        </w:rPr>
      </w:pPr>
      <w:r w:rsidRPr="00366CFC">
        <w:rPr>
          <w:rFonts w:eastAsia="Times New Roman"/>
          <w:i/>
          <w:color w:val="000000"/>
        </w:rPr>
        <w:t xml:space="preserve">Section 1. </w:t>
      </w:r>
      <w:r w:rsidRPr="00366CFC">
        <w:rPr>
          <w:rFonts w:eastAsia="Times New Roman"/>
          <w:color w:val="000000"/>
        </w:rPr>
        <w:t xml:space="preserve">The foregoing recitals are incorporated herein as findings of the City Council of the City of </w:t>
      </w:r>
      <w:r>
        <w:rPr>
          <w:rFonts w:eastAsia="Times New Roman"/>
          <w:color w:val="000000"/>
        </w:rPr>
        <w:t>Lebanon</w:t>
      </w:r>
      <w:r w:rsidRPr="00366CFC">
        <w:rPr>
          <w:rFonts w:eastAsia="Times New Roman"/>
          <w:color w:val="000000"/>
        </w:rPr>
        <w:t>, Illinois.</w:t>
      </w:r>
    </w:p>
    <w:p w14:paraId="5CDBEDC5" w14:textId="77777777" w:rsidR="00334FAF" w:rsidRPr="00366CFC" w:rsidRDefault="00334FAF" w:rsidP="00334FAF">
      <w:pPr>
        <w:suppressAutoHyphens w:val="0"/>
        <w:spacing w:before="274" w:line="276" w:lineRule="exact"/>
        <w:ind w:right="72" w:firstLine="720"/>
        <w:textAlignment w:val="baseline"/>
        <w:rPr>
          <w:rFonts w:eastAsia="Times New Roman"/>
          <w:i/>
          <w:color w:val="000000"/>
        </w:rPr>
      </w:pPr>
      <w:r w:rsidRPr="00366CFC">
        <w:rPr>
          <w:rFonts w:eastAsia="Times New Roman"/>
          <w:i/>
          <w:color w:val="000000"/>
        </w:rPr>
        <w:t xml:space="preserve">Section 2. </w:t>
      </w:r>
      <w:r w:rsidRPr="00366CFC">
        <w:rPr>
          <w:rFonts w:eastAsia="Times New Roman"/>
          <w:color w:val="000000"/>
        </w:rPr>
        <w:t xml:space="preserve">The </w:t>
      </w:r>
      <w:r>
        <w:rPr>
          <w:rFonts w:eastAsia="Times New Roman"/>
          <w:color w:val="000000"/>
        </w:rPr>
        <w:t>Pro-Alarm</w:t>
      </w:r>
      <w:r w:rsidRPr="00366CFC">
        <w:rPr>
          <w:rFonts w:eastAsia="Times New Roman"/>
          <w:color w:val="000000"/>
        </w:rPr>
        <w:t xml:space="preserve"> Proposal (</w:t>
      </w:r>
      <w:r w:rsidRPr="00366CFC">
        <w:rPr>
          <w:rFonts w:eastAsia="Times New Roman"/>
          <w:b/>
          <w:color w:val="000000"/>
        </w:rPr>
        <w:t>Exhibit A</w:t>
      </w:r>
      <w:r w:rsidRPr="00366CFC">
        <w:rPr>
          <w:rFonts w:eastAsia="Times New Roman"/>
          <w:color w:val="000000"/>
        </w:rPr>
        <w:t>) is approved.</w:t>
      </w:r>
    </w:p>
    <w:p w14:paraId="230EB7B1" w14:textId="77777777" w:rsidR="00C576BC" w:rsidRDefault="00C576BC" w:rsidP="00334FAF">
      <w:pPr>
        <w:suppressAutoHyphens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i/>
          <w:color w:val="000000"/>
        </w:rPr>
      </w:pPr>
    </w:p>
    <w:p w14:paraId="3D0C6877" w14:textId="337A0857" w:rsidR="00C576BC" w:rsidRDefault="00C576BC" w:rsidP="00C576BC">
      <w:pPr>
        <w:tabs>
          <w:tab w:val="left" w:pos="3555"/>
        </w:tabs>
        <w:suppressAutoHyphens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ab/>
      </w:r>
    </w:p>
    <w:p w14:paraId="341C0F0C" w14:textId="77777777" w:rsidR="00C576BC" w:rsidRDefault="00C576BC" w:rsidP="00334FAF">
      <w:pPr>
        <w:suppressAutoHyphens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i/>
          <w:color w:val="000000"/>
        </w:rPr>
      </w:pPr>
    </w:p>
    <w:p w14:paraId="2EDCD9D5" w14:textId="20108070" w:rsidR="00334FAF" w:rsidRDefault="00334FAF" w:rsidP="00334FAF">
      <w:pPr>
        <w:suppressAutoHyphens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</w:rPr>
      </w:pPr>
      <w:r w:rsidRPr="00366CFC">
        <w:rPr>
          <w:rFonts w:eastAsia="Times New Roman"/>
          <w:i/>
          <w:color w:val="000000"/>
        </w:rPr>
        <w:t xml:space="preserve">Section 3. </w:t>
      </w:r>
      <w:r w:rsidRPr="00366CFC">
        <w:rPr>
          <w:rFonts w:eastAsia="Times New Roman"/>
          <w:color w:val="000000"/>
        </w:rPr>
        <w:t xml:space="preserve">The </w:t>
      </w:r>
      <w:proofErr w:type="gramStart"/>
      <w:r w:rsidRPr="00366CFC">
        <w:rPr>
          <w:rFonts w:eastAsia="Times New Roman"/>
          <w:color w:val="000000"/>
        </w:rPr>
        <w:t>Mayor</w:t>
      </w:r>
      <w:proofErr w:type="gramEnd"/>
      <w:r w:rsidRPr="00366CFC">
        <w:rPr>
          <w:rFonts w:eastAsia="Times New Roman"/>
          <w:color w:val="000000"/>
        </w:rPr>
        <w:t xml:space="preserve"> is directed and authorized, on behalf of the City of </w:t>
      </w:r>
      <w:r>
        <w:rPr>
          <w:rFonts w:eastAsia="Times New Roman"/>
          <w:color w:val="000000"/>
        </w:rPr>
        <w:t>Lebanon</w:t>
      </w:r>
      <w:r w:rsidRPr="00366CFC">
        <w:rPr>
          <w:rFonts w:eastAsia="Times New Roman"/>
          <w:color w:val="000000"/>
        </w:rPr>
        <w:t>, to execute whatever documents are necessary to</w:t>
      </w:r>
      <w:r>
        <w:rPr>
          <w:rFonts w:eastAsia="Times New Roman"/>
          <w:color w:val="000000"/>
        </w:rPr>
        <w:t xml:space="preserve"> execute </w:t>
      </w:r>
      <w:r w:rsidRPr="00366CFC">
        <w:rPr>
          <w:rFonts w:eastAsia="Times New Roman"/>
          <w:color w:val="000000"/>
        </w:rPr>
        <w:t xml:space="preserve">the </w:t>
      </w:r>
      <w:r>
        <w:rPr>
          <w:rFonts w:eastAsia="Times New Roman"/>
          <w:color w:val="000000"/>
        </w:rPr>
        <w:t>Pro-Alarm</w:t>
      </w:r>
      <w:r w:rsidRPr="00366CFC">
        <w:rPr>
          <w:rFonts w:eastAsia="Times New Roman"/>
          <w:color w:val="000000"/>
        </w:rPr>
        <w:t xml:space="preserve"> Proposal (</w:t>
      </w:r>
      <w:r w:rsidRPr="00366CFC">
        <w:rPr>
          <w:rFonts w:eastAsia="Times New Roman"/>
          <w:b/>
          <w:color w:val="000000"/>
        </w:rPr>
        <w:t>Exhibit A</w:t>
      </w:r>
      <w:r w:rsidRPr="00366CFC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>.</w:t>
      </w:r>
    </w:p>
    <w:p w14:paraId="6AF44DEF" w14:textId="492F2DD3" w:rsidR="00334FAF" w:rsidRDefault="00334FAF" w:rsidP="00334FAF">
      <w:pPr>
        <w:suppressAutoHyphens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</w:rPr>
      </w:pPr>
      <w:r w:rsidRPr="00366CFC">
        <w:rPr>
          <w:rFonts w:eastAsia="Times New Roman"/>
          <w:i/>
          <w:color w:val="000000"/>
        </w:rPr>
        <w:t xml:space="preserve">Section </w:t>
      </w:r>
      <w:r>
        <w:rPr>
          <w:rFonts w:eastAsia="Times New Roman"/>
          <w:i/>
          <w:color w:val="000000"/>
        </w:rPr>
        <w:t>4</w:t>
      </w:r>
      <w:r w:rsidRPr="00366CFC">
        <w:rPr>
          <w:rFonts w:eastAsia="Times New Roman"/>
          <w:i/>
          <w:color w:val="000000"/>
        </w:rPr>
        <w:t xml:space="preserve">. </w:t>
      </w:r>
      <w:r>
        <w:rPr>
          <w:rFonts w:eastAsia="Times New Roman"/>
          <w:color w:val="000000"/>
        </w:rPr>
        <w:t>This Resolution shall be known as Resolution No. ____ and shall be effective upon its passage and approval in accordance with law.</w:t>
      </w:r>
    </w:p>
    <w:p w14:paraId="6FD7A3D0" w14:textId="77777777" w:rsidR="00334FAF" w:rsidRDefault="00334FAF" w:rsidP="00334FAF">
      <w:pPr>
        <w:suppressAutoHyphens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</w:rPr>
      </w:pPr>
    </w:p>
    <w:p w14:paraId="274F6132" w14:textId="755A5D42" w:rsidR="00334FAF" w:rsidRDefault="00334FAF" w:rsidP="00334FAF">
      <w:pPr>
        <w:suppressAutoHyphens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Passed by the City Council of the City of Lebanon, Illinois, and deposited and filed in the Office of the City Clerk, on the ___________ day of __________ 2024, the vote being taken by ayes and noes, and entered upon the legislative records as follow:</w:t>
      </w:r>
    </w:p>
    <w:p w14:paraId="37E5A9E1" w14:textId="77777777" w:rsidR="00F310FB" w:rsidRDefault="00F310FB"/>
    <w:p w14:paraId="11E1DD30" w14:textId="7AA6E119" w:rsidR="00334FAF" w:rsidRDefault="00334FAF">
      <w:r>
        <w:t>AYES:</w:t>
      </w:r>
    </w:p>
    <w:p w14:paraId="4D9C4367" w14:textId="77777777" w:rsidR="00334FAF" w:rsidRDefault="00334FAF"/>
    <w:p w14:paraId="72354BD1" w14:textId="48B2AB3E" w:rsidR="00334FAF" w:rsidRDefault="00334FAF">
      <w:r>
        <w:t>NOES:</w:t>
      </w:r>
    </w:p>
    <w:p w14:paraId="4DC71FC4" w14:textId="77777777" w:rsidR="00334FAF" w:rsidRDefault="00334FAF"/>
    <w:p w14:paraId="71188F0C" w14:textId="73E97C66" w:rsidR="00334FAF" w:rsidRDefault="00334FAF">
      <w:r>
        <w:t>APPROVED:</w:t>
      </w:r>
    </w:p>
    <w:p w14:paraId="251C0BCB" w14:textId="77777777" w:rsidR="00C576BC" w:rsidRDefault="00C576BC"/>
    <w:p w14:paraId="70B05202" w14:textId="77777777" w:rsidR="00C576BC" w:rsidRDefault="00C576BC"/>
    <w:p w14:paraId="3C3386A0" w14:textId="77777777" w:rsidR="00C576BC" w:rsidRDefault="00C576BC"/>
    <w:p w14:paraId="344CF4AD" w14:textId="77777777" w:rsidR="00C576BC" w:rsidRDefault="00C576BC"/>
    <w:p w14:paraId="0CC70586" w14:textId="1FC06E1C" w:rsidR="00334FAF" w:rsidRDefault="00334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1D9ED056" w14:textId="38701128" w:rsidR="00334FAF" w:rsidRDefault="00334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Charles  Witty</w:t>
      </w:r>
    </w:p>
    <w:p w14:paraId="74AB4BED" w14:textId="33A7601A" w:rsidR="00334FAF" w:rsidRDefault="00334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Mayor Pro </w:t>
      </w:r>
      <w:proofErr w:type="spellStart"/>
      <w:r>
        <w:t>Tem</w:t>
      </w:r>
      <w:proofErr w:type="spellEnd"/>
    </w:p>
    <w:p w14:paraId="0F5D6280" w14:textId="6E4E09D9" w:rsidR="00334FAF" w:rsidRDefault="00334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of Lebanon</w:t>
      </w:r>
    </w:p>
    <w:p w14:paraId="2748DABF" w14:textId="5BA141A0" w:rsidR="00334FAF" w:rsidRDefault="00334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St. Clair County, Illinois</w:t>
      </w:r>
    </w:p>
    <w:p w14:paraId="70A7F56B" w14:textId="6E89699E" w:rsidR="00334FAF" w:rsidRDefault="00334FAF">
      <w:r>
        <w:t>ATTEST</w:t>
      </w:r>
      <w:r w:rsidR="00C576BC">
        <w:t>:</w:t>
      </w:r>
    </w:p>
    <w:p w14:paraId="7AD84359" w14:textId="77777777" w:rsidR="00C576BC" w:rsidRDefault="00C576BC"/>
    <w:p w14:paraId="73D773D3" w14:textId="77777777" w:rsidR="00C576BC" w:rsidRDefault="00C576BC"/>
    <w:p w14:paraId="17A46936" w14:textId="7A6BB685" w:rsidR="00C576BC" w:rsidRDefault="00C576BC">
      <w:r>
        <w:t>________________________________</w:t>
      </w:r>
    </w:p>
    <w:p w14:paraId="50EB53EC" w14:textId="43C46CD5" w:rsidR="00C576BC" w:rsidRDefault="00C576BC">
      <w:r>
        <w:t xml:space="preserve">Luanne Holper </w:t>
      </w:r>
    </w:p>
    <w:p w14:paraId="6A246EB0" w14:textId="57A805EB" w:rsidR="00C576BC" w:rsidRDefault="00C576BC">
      <w:r>
        <w:t>City Clerk</w:t>
      </w:r>
    </w:p>
    <w:p w14:paraId="37B6A2E7" w14:textId="5C45B2B9" w:rsidR="00C576BC" w:rsidRDefault="00C576BC">
      <w:r>
        <w:t>City of Lebanon</w:t>
      </w:r>
    </w:p>
    <w:p w14:paraId="383E934D" w14:textId="114605EE" w:rsidR="00C576BC" w:rsidRDefault="00C576BC">
      <w:r>
        <w:t>St. Clair County, Illinois</w:t>
      </w:r>
    </w:p>
    <w:sectPr w:rsidR="00C576BC" w:rsidSect="00C57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440" w:bottom="864" w:left="1440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4F01" w14:textId="77777777" w:rsidR="00C576BC" w:rsidRDefault="00C576BC" w:rsidP="00C576BC">
      <w:r>
        <w:separator/>
      </w:r>
    </w:p>
  </w:endnote>
  <w:endnote w:type="continuationSeparator" w:id="0">
    <w:p w14:paraId="1ABD63FA" w14:textId="77777777" w:rsidR="00C576BC" w:rsidRDefault="00C576BC" w:rsidP="00C5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9272" w14:textId="77777777" w:rsidR="00C576BC" w:rsidRDefault="00C57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DBEF" w14:textId="77777777" w:rsidR="00C576BC" w:rsidRDefault="00C57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66E1" w14:textId="77777777" w:rsidR="00C576BC" w:rsidRDefault="00C57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EF6C" w14:textId="77777777" w:rsidR="00C576BC" w:rsidRDefault="00C576BC" w:rsidP="00C576BC">
      <w:r>
        <w:separator/>
      </w:r>
    </w:p>
  </w:footnote>
  <w:footnote w:type="continuationSeparator" w:id="0">
    <w:p w14:paraId="3288F24B" w14:textId="77777777" w:rsidR="00C576BC" w:rsidRDefault="00C576BC" w:rsidP="00C5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1EDF" w14:textId="77777777" w:rsidR="00C576BC" w:rsidRDefault="00C57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48B3" w14:textId="345B8C5E" w:rsidR="00C576BC" w:rsidRDefault="00C576BC">
    <w:pPr>
      <w:pStyle w:val="Header"/>
    </w:pPr>
    <w:r>
      <w:tab/>
    </w:r>
    <w:r>
      <w:tab/>
      <w:t>Resolution  XX-2024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A135" w14:textId="77777777" w:rsidR="00C576BC" w:rsidRDefault="00C57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3D37"/>
    <w:multiLevelType w:val="hybridMultilevel"/>
    <w:tmpl w:val="9E0CDA0E"/>
    <w:lvl w:ilvl="0" w:tplc="ACACB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282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drawingGridVerticalSpacing w:val="164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AF"/>
    <w:rsid w:val="00334FAF"/>
    <w:rsid w:val="00C576BC"/>
    <w:rsid w:val="00D32592"/>
    <w:rsid w:val="00F3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DD1D"/>
  <w15:chartTrackingRefBased/>
  <w15:docId w15:val="{9B9B2BDA-A9D3-4C72-B3CB-396B305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AF"/>
    <w:pPr>
      <w:suppressAutoHyphens/>
      <w:spacing w:after="0" w:line="240" w:lineRule="auto"/>
    </w:pPr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BC"/>
    <w:rPr>
      <w:rFonts w:ascii="Times New Roman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C57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BC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Holper</dc:creator>
  <cp:keywords/>
  <dc:description/>
  <cp:lastModifiedBy>Luanne Holper</cp:lastModifiedBy>
  <cp:revision>1</cp:revision>
  <dcterms:created xsi:type="dcterms:W3CDTF">2024-02-22T14:26:00Z</dcterms:created>
  <dcterms:modified xsi:type="dcterms:W3CDTF">2024-02-22T14:49:00Z</dcterms:modified>
</cp:coreProperties>
</file>